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131A19" w:rsidRPr="00E10E19">
        <w:rPr>
          <w:rFonts w:ascii="Times New Roman" w:hAnsi="Times New Roman" w:cs="Times New Roman"/>
        </w:rPr>
        <w:t xml:space="preserve"> </w:t>
      </w:r>
      <w:r w:rsidR="00712CE9">
        <w:rPr>
          <w:rFonts w:ascii="Times New Roman" w:hAnsi="Times New Roman" w:cs="Times New Roman"/>
        </w:rPr>
        <w:t>VIOZZI FRANCO</w:t>
      </w:r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.</w:t>
      </w: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712CE9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>VZZFNC61R23F549F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69"/>
        <w:gridCol w:w="1194"/>
        <w:gridCol w:w="1607"/>
        <w:gridCol w:w="1909"/>
        <w:gridCol w:w="1995"/>
      </w:tblGrid>
      <w:tr w:rsidR="00E10E19" w:rsidRPr="00E10E19" w:rsidTr="006C1B0B">
        <w:trPr>
          <w:trHeight w:val="851"/>
          <w:jc w:val="center"/>
        </w:trPr>
        <w:tc>
          <w:tcPr>
            <w:tcW w:w="2769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94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07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09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199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6C1B0B">
        <w:trPr>
          <w:trHeight w:val="851"/>
          <w:jc w:val="center"/>
        </w:trPr>
        <w:tc>
          <w:tcPr>
            <w:tcW w:w="2769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94" w:type="dxa"/>
          </w:tcPr>
          <w:p w:rsidR="00E10E19" w:rsidRDefault="00131A19">
            <w:r>
              <w:t>2020</w:t>
            </w:r>
          </w:p>
        </w:tc>
        <w:tc>
          <w:tcPr>
            <w:tcW w:w="1607" w:type="dxa"/>
          </w:tcPr>
          <w:p w:rsidR="00A54795" w:rsidRDefault="00712CE9" w:rsidP="00712CE9">
            <w:r>
              <w:t xml:space="preserve">4407 </w:t>
            </w:r>
            <w:proofErr w:type="spellStart"/>
            <w:r>
              <w:t>DI</w:t>
            </w:r>
            <w:proofErr w:type="spellEnd"/>
            <w:r>
              <w:t xml:space="preserve"> CUI USATO NEL 2020 EURO 2929,28</w:t>
            </w:r>
          </w:p>
        </w:tc>
        <w:tc>
          <w:tcPr>
            <w:tcW w:w="1909" w:type="dxa"/>
          </w:tcPr>
          <w:p w:rsidR="00E10E19" w:rsidRDefault="00A3474D">
            <w:r>
              <w:t>Agenzia entrate</w:t>
            </w:r>
          </w:p>
        </w:tc>
        <w:tc>
          <w:tcPr>
            <w:tcW w:w="1995" w:type="dxa"/>
          </w:tcPr>
          <w:p w:rsidR="00E10E19" w:rsidRDefault="00E10E19"/>
        </w:tc>
      </w:tr>
      <w:tr w:rsidR="006C1B0B" w:rsidTr="006C1B0B">
        <w:trPr>
          <w:trHeight w:val="851"/>
          <w:jc w:val="center"/>
        </w:trPr>
        <w:tc>
          <w:tcPr>
            <w:tcW w:w="2769" w:type="dxa"/>
          </w:tcPr>
          <w:p w:rsidR="006C1B0B" w:rsidRDefault="006C1B0B">
            <w:r>
              <w:t>Credito imposta sanificazione</w:t>
            </w:r>
          </w:p>
        </w:tc>
        <w:tc>
          <w:tcPr>
            <w:tcW w:w="1194" w:type="dxa"/>
          </w:tcPr>
          <w:p w:rsidR="006C1B0B" w:rsidRDefault="006C1B0B">
            <w:r>
              <w:t>2020</w:t>
            </w:r>
          </w:p>
        </w:tc>
        <w:tc>
          <w:tcPr>
            <w:tcW w:w="1607" w:type="dxa"/>
          </w:tcPr>
          <w:p w:rsidR="006C1B0B" w:rsidRDefault="006C1B0B" w:rsidP="00131A19">
            <w:r>
              <w:t xml:space="preserve">Euro </w:t>
            </w:r>
            <w:r w:rsidR="00712CE9">
              <w:t>18</w:t>
            </w:r>
          </w:p>
        </w:tc>
        <w:tc>
          <w:tcPr>
            <w:tcW w:w="1909" w:type="dxa"/>
          </w:tcPr>
          <w:p w:rsidR="006C1B0B" w:rsidRDefault="006C1B0B">
            <w:r>
              <w:t>Agenzia entrate</w:t>
            </w:r>
          </w:p>
        </w:tc>
        <w:tc>
          <w:tcPr>
            <w:tcW w:w="1995" w:type="dxa"/>
          </w:tcPr>
          <w:p w:rsidR="006C1B0B" w:rsidRDefault="006C1B0B"/>
        </w:tc>
      </w:tr>
      <w:tr w:rsidR="00E10E19" w:rsidTr="006C1B0B">
        <w:trPr>
          <w:trHeight w:val="851"/>
          <w:jc w:val="center"/>
        </w:trPr>
        <w:tc>
          <w:tcPr>
            <w:tcW w:w="2769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  <w:p w:rsidR="005534F8" w:rsidRDefault="005534F8"/>
        </w:tc>
        <w:tc>
          <w:tcPr>
            <w:tcW w:w="1194" w:type="dxa"/>
          </w:tcPr>
          <w:p w:rsidR="00E10E19" w:rsidRDefault="00DD499B">
            <w:r>
              <w:t>2020</w:t>
            </w:r>
          </w:p>
        </w:tc>
        <w:tc>
          <w:tcPr>
            <w:tcW w:w="1607" w:type="dxa"/>
          </w:tcPr>
          <w:p w:rsidR="006C0201" w:rsidRDefault="006C0201" w:rsidP="00131A19"/>
          <w:p w:rsidR="005534F8" w:rsidRDefault="00712CE9" w:rsidP="006C1B0B">
            <w:r>
              <w:t xml:space="preserve">1297 </w:t>
            </w:r>
            <w:r w:rsidR="006C1B0B">
              <w:t>euro</w:t>
            </w:r>
          </w:p>
        </w:tc>
        <w:tc>
          <w:tcPr>
            <w:tcW w:w="1909" w:type="dxa"/>
          </w:tcPr>
          <w:p w:rsidR="00E10E19" w:rsidRDefault="00DD499B">
            <w:r>
              <w:t>Agenzia entrate</w:t>
            </w:r>
          </w:p>
        </w:tc>
        <w:tc>
          <w:tcPr>
            <w:tcW w:w="1995" w:type="dxa"/>
          </w:tcPr>
          <w:p w:rsidR="00E10E19" w:rsidRDefault="00E10E19"/>
        </w:tc>
      </w:tr>
      <w:tr w:rsidR="00E10E19" w:rsidTr="006C1B0B">
        <w:trPr>
          <w:trHeight w:val="851"/>
          <w:jc w:val="center"/>
        </w:trPr>
        <w:tc>
          <w:tcPr>
            <w:tcW w:w="2769" w:type="dxa"/>
          </w:tcPr>
          <w:p w:rsidR="00E10E19" w:rsidRDefault="00712CE9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Garanzia Del Fondo Su Sezione Speciale Articolo 56 Dl 17 Marzo 2020 N.18</w:t>
            </w:r>
          </w:p>
        </w:tc>
        <w:tc>
          <w:tcPr>
            <w:tcW w:w="1194" w:type="dxa"/>
          </w:tcPr>
          <w:p w:rsidR="00E10E19" w:rsidRDefault="001B44DC">
            <w:r>
              <w:t>2020</w:t>
            </w:r>
          </w:p>
        </w:tc>
        <w:tc>
          <w:tcPr>
            <w:tcW w:w="1607" w:type="dxa"/>
          </w:tcPr>
          <w:p w:rsidR="00E10E19" w:rsidRDefault="00712CE9">
            <w:r>
              <w:t xml:space="preserve">6944,44 </w:t>
            </w:r>
            <w:r w:rsidR="006C0201">
              <w:t>euro</w:t>
            </w:r>
          </w:p>
        </w:tc>
        <w:tc>
          <w:tcPr>
            <w:tcW w:w="1909" w:type="dxa"/>
          </w:tcPr>
          <w:p w:rsidR="00E10E19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1995" w:type="dxa"/>
          </w:tcPr>
          <w:p w:rsidR="00E10E19" w:rsidRDefault="00E10E19"/>
        </w:tc>
      </w:tr>
      <w:tr w:rsidR="00712CE9" w:rsidTr="006C1B0B">
        <w:trPr>
          <w:trHeight w:val="851"/>
          <w:jc w:val="center"/>
        </w:trPr>
        <w:tc>
          <w:tcPr>
            <w:tcW w:w="2769" w:type="dxa"/>
          </w:tcPr>
          <w:p w:rsidR="00712CE9" w:rsidRDefault="00712CE9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Contributo a fondo perduto per spese sostenute dalle attività economiche commerciali e artigianali operanti nel Comune di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Montelparo</w:t>
            </w:r>
            <w:proofErr w:type="spellEnd"/>
          </w:p>
        </w:tc>
        <w:tc>
          <w:tcPr>
            <w:tcW w:w="1194" w:type="dxa"/>
          </w:tcPr>
          <w:p w:rsidR="00712CE9" w:rsidRDefault="00712CE9">
            <w:r>
              <w:t>2021</w:t>
            </w:r>
          </w:p>
        </w:tc>
        <w:tc>
          <w:tcPr>
            <w:tcW w:w="1607" w:type="dxa"/>
          </w:tcPr>
          <w:p w:rsidR="00712CE9" w:rsidRDefault="00712CE9">
            <w:r>
              <w:t>2000 euro</w:t>
            </w:r>
          </w:p>
        </w:tc>
        <w:tc>
          <w:tcPr>
            <w:tcW w:w="1909" w:type="dxa"/>
          </w:tcPr>
          <w:p w:rsidR="00712CE9" w:rsidRDefault="00712CE9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Comune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Montelparo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Regione Marche</w:t>
            </w:r>
          </w:p>
        </w:tc>
        <w:tc>
          <w:tcPr>
            <w:tcW w:w="1995" w:type="dxa"/>
          </w:tcPr>
          <w:p w:rsidR="00712CE9" w:rsidRDefault="00712CE9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B1" w:rsidRDefault="000A58B1" w:rsidP="00A44557">
      <w:pPr>
        <w:spacing w:after="0" w:line="240" w:lineRule="auto"/>
      </w:pPr>
      <w:r>
        <w:separator/>
      </w:r>
    </w:p>
  </w:endnote>
  <w:endnote w:type="continuationSeparator" w:id="0">
    <w:p w:rsidR="000A58B1" w:rsidRDefault="000A58B1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B1" w:rsidRDefault="000A58B1" w:rsidP="00A44557">
      <w:pPr>
        <w:spacing w:after="0" w:line="240" w:lineRule="auto"/>
      </w:pPr>
      <w:r>
        <w:separator/>
      </w:r>
    </w:p>
  </w:footnote>
  <w:footnote w:type="continuationSeparator" w:id="0">
    <w:p w:rsidR="000A58B1" w:rsidRDefault="000A58B1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A58B1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425479"/>
    <w:rsid w:val="00460F68"/>
    <w:rsid w:val="00487A09"/>
    <w:rsid w:val="005534F8"/>
    <w:rsid w:val="005669C3"/>
    <w:rsid w:val="006937F9"/>
    <w:rsid w:val="006C0201"/>
    <w:rsid w:val="006C1B0B"/>
    <w:rsid w:val="00712CE9"/>
    <w:rsid w:val="00714303"/>
    <w:rsid w:val="007E33C0"/>
    <w:rsid w:val="007E3C13"/>
    <w:rsid w:val="008B4388"/>
    <w:rsid w:val="008D227F"/>
    <w:rsid w:val="008E21ED"/>
    <w:rsid w:val="00940DC0"/>
    <w:rsid w:val="009B6BAD"/>
    <w:rsid w:val="009C004E"/>
    <w:rsid w:val="00A2470E"/>
    <w:rsid w:val="00A3474D"/>
    <w:rsid w:val="00A44557"/>
    <w:rsid w:val="00A54795"/>
    <w:rsid w:val="00A557C9"/>
    <w:rsid w:val="00A964EE"/>
    <w:rsid w:val="00B20BDF"/>
    <w:rsid w:val="00B5683B"/>
    <w:rsid w:val="00B670DC"/>
    <w:rsid w:val="00D40ED7"/>
    <w:rsid w:val="00D861C4"/>
    <w:rsid w:val="00DD499B"/>
    <w:rsid w:val="00E00634"/>
    <w:rsid w:val="00E10E19"/>
    <w:rsid w:val="00E37C00"/>
    <w:rsid w:val="00F46935"/>
    <w:rsid w:val="00F46A29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12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2021-12-30T07:57:00Z</dcterms:created>
  <dcterms:modified xsi:type="dcterms:W3CDTF">2021-12-30T07:57:00Z</dcterms:modified>
</cp:coreProperties>
</file>